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2B41" w14:textId="43C978C9" w:rsidR="00124E0D" w:rsidRPr="00D34CF1" w:rsidRDefault="00124E0D" w:rsidP="00C14AD8">
      <w:pPr>
        <w:ind w:right="-334"/>
        <w:jc w:val="center"/>
        <w:rPr>
          <w:rFonts w:ascii="Arial" w:hAnsi="Arial" w:cs="Arial"/>
          <w:bCs/>
          <w:sz w:val="28"/>
          <w:szCs w:val="28"/>
        </w:rPr>
      </w:pPr>
      <w:r w:rsidRPr="00D34CF1">
        <w:rPr>
          <w:rFonts w:ascii="Arial" w:hAnsi="Arial" w:cs="Arial"/>
          <w:bCs/>
          <w:sz w:val="28"/>
          <w:szCs w:val="28"/>
        </w:rPr>
        <w:t xml:space="preserve">CS 535 </w:t>
      </w:r>
      <w:r w:rsidR="00DC524D" w:rsidRPr="00D34CF1">
        <w:rPr>
          <w:rFonts w:ascii="Arial" w:hAnsi="Arial" w:cs="Arial"/>
          <w:bCs/>
          <w:sz w:val="28"/>
          <w:szCs w:val="28"/>
        </w:rPr>
        <w:t xml:space="preserve">Computer </w:t>
      </w:r>
      <w:r w:rsidRPr="00D34CF1">
        <w:rPr>
          <w:rFonts w:ascii="Arial" w:hAnsi="Arial" w:cs="Arial"/>
          <w:bCs/>
          <w:sz w:val="28"/>
          <w:szCs w:val="28"/>
        </w:rPr>
        <w:t>Graphics</w:t>
      </w:r>
      <w:r w:rsidRPr="00D34CF1">
        <w:rPr>
          <w:rFonts w:ascii="Arial" w:hAnsi="Arial" w:cs="Arial"/>
          <w:sz w:val="28"/>
          <w:szCs w:val="28"/>
        </w:rPr>
        <w:br/>
      </w:r>
      <w:r w:rsidR="004A20DA" w:rsidRPr="00D34CF1">
        <w:rPr>
          <w:rFonts w:ascii="Arial" w:hAnsi="Arial" w:cs="Arial"/>
          <w:bCs/>
          <w:sz w:val="28"/>
          <w:szCs w:val="28"/>
        </w:rPr>
        <w:t>H</w:t>
      </w:r>
      <w:r w:rsidR="00DC524D" w:rsidRPr="00D34CF1">
        <w:rPr>
          <w:rFonts w:ascii="Arial" w:hAnsi="Arial" w:cs="Arial"/>
          <w:bCs/>
          <w:sz w:val="28"/>
          <w:szCs w:val="28"/>
        </w:rPr>
        <w:t>omework Assignment</w:t>
      </w:r>
      <w:r w:rsidR="00864C97" w:rsidRPr="00D34CF1">
        <w:rPr>
          <w:rFonts w:ascii="Arial" w:hAnsi="Arial" w:cs="Arial"/>
          <w:bCs/>
          <w:sz w:val="28"/>
          <w:szCs w:val="28"/>
        </w:rPr>
        <w:t xml:space="preserve"> </w:t>
      </w:r>
      <w:r w:rsidR="005D6DA4">
        <w:rPr>
          <w:rFonts w:ascii="Arial" w:hAnsi="Arial" w:cs="Arial"/>
          <w:bCs/>
          <w:sz w:val="28"/>
          <w:szCs w:val="28"/>
        </w:rPr>
        <w:t>4-2</w:t>
      </w:r>
      <w:r w:rsidRPr="00D34CF1">
        <w:rPr>
          <w:rFonts w:ascii="Arial" w:hAnsi="Arial" w:cs="Arial"/>
          <w:bCs/>
          <w:sz w:val="28"/>
          <w:szCs w:val="28"/>
        </w:rPr>
        <w:t xml:space="preserve"> (</w:t>
      </w:r>
      <w:r w:rsidR="005D6DA4">
        <w:rPr>
          <w:rFonts w:ascii="Arial" w:hAnsi="Arial" w:cs="Arial"/>
          <w:bCs/>
          <w:sz w:val="28"/>
          <w:szCs w:val="28"/>
        </w:rPr>
        <w:t>2</w:t>
      </w:r>
      <w:r w:rsidRPr="00D34CF1">
        <w:rPr>
          <w:rFonts w:ascii="Arial" w:hAnsi="Arial" w:cs="Arial"/>
          <w:bCs/>
          <w:sz w:val="28"/>
          <w:szCs w:val="28"/>
        </w:rPr>
        <w:t>0 points)</w:t>
      </w:r>
    </w:p>
    <w:p w14:paraId="2213054D" w14:textId="299106B8" w:rsidR="008B467A" w:rsidRPr="00D34CF1" w:rsidRDefault="00864C97" w:rsidP="00C14AD8">
      <w:pPr>
        <w:ind w:left="180"/>
        <w:jc w:val="center"/>
        <w:rPr>
          <w:rFonts w:ascii="Arial" w:hAnsi="Arial" w:cs="Arial"/>
          <w:bCs/>
          <w:szCs w:val="24"/>
        </w:rPr>
      </w:pPr>
      <w:r w:rsidRPr="00D34CF1">
        <w:rPr>
          <w:rFonts w:ascii="Arial" w:hAnsi="Arial" w:cs="Arial"/>
          <w:bCs/>
          <w:szCs w:val="24"/>
        </w:rPr>
        <w:t>Due: 1</w:t>
      </w:r>
      <w:r w:rsidR="009F43EC">
        <w:rPr>
          <w:rFonts w:ascii="Arial" w:hAnsi="Arial" w:cs="Arial"/>
          <w:bCs/>
          <w:szCs w:val="24"/>
        </w:rPr>
        <w:t>0</w:t>
      </w:r>
      <w:r w:rsidR="00ED27C9" w:rsidRPr="00D34CF1">
        <w:rPr>
          <w:rFonts w:ascii="Arial" w:hAnsi="Arial" w:cs="Arial"/>
          <w:bCs/>
          <w:szCs w:val="24"/>
        </w:rPr>
        <w:t>/</w:t>
      </w:r>
      <w:r w:rsidR="005D6DA4">
        <w:rPr>
          <w:rFonts w:ascii="Arial" w:hAnsi="Arial" w:cs="Arial"/>
          <w:bCs/>
          <w:szCs w:val="24"/>
        </w:rPr>
        <w:t>1</w:t>
      </w:r>
      <w:r w:rsidR="005653BD">
        <w:rPr>
          <w:rFonts w:ascii="Arial" w:hAnsi="Arial" w:cs="Arial"/>
          <w:bCs/>
          <w:szCs w:val="24"/>
        </w:rPr>
        <w:t>1</w:t>
      </w:r>
      <w:r w:rsidR="00ED27C9" w:rsidRPr="00D34CF1">
        <w:rPr>
          <w:rFonts w:ascii="Arial" w:hAnsi="Arial" w:cs="Arial"/>
          <w:bCs/>
          <w:szCs w:val="24"/>
        </w:rPr>
        <w:t>/20</w:t>
      </w:r>
      <w:r w:rsidR="005D6DA4">
        <w:rPr>
          <w:rFonts w:ascii="Arial" w:hAnsi="Arial" w:cs="Arial"/>
          <w:bCs/>
          <w:szCs w:val="24"/>
        </w:rPr>
        <w:t>2</w:t>
      </w:r>
      <w:r w:rsidR="005653BD">
        <w:rPr>
          <w:rFonts w:ascii="Arial" w:hAnsi="Arial" w:cs="Arial"/>
          <w:bCs/>
          <w:szCs w:val="24"/>
        </w:rPr>
        <w:t>4</w:t>
      </w:r>
    </w:p>
    <w:p w14:paraId="4EBF26A6" w14:textId="057B2102" w:rsidR="00124E0D" w:rsidRDefault="00124E0D" w:rsidP="00124E0D">
      <w:pPr>
        <w:jc w:val="center"/>
        <w:rPr>
          <w:rFonts w:ascii="Times New Roman" w:hAnsi="Times New Roman" w:cs="Times New Roman"/>
          <w:b/>
          <w:bCs/>
        </w:rPr>
      </w:pPr>
    </w:p>
    <w:p w14:paraId="0FEA27FF" w14:textId="47E48A3F" w:rsidR="00B13579" w:rsidRPr="00DE3D99" w:rsidRDefault="00F86199" w:rsidP="002408E6">
      <w:pPr>
        <w:pStyle w:val="ListParagraph"/>
        <w:numPr>
          <w:ilvl w:val="0"/>
          <w:numId w:val="1"/>
        </w:numPr>
        <w:ind w:leftChars="0" w:left="-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</w:t>
      </w:r>
      <w:r w:rsidR="002408E6">
        <w:rPr>
          <w:rFonts w:ascii="Arial" w:hAnsi="Arial" w:cs="Arial"/>
          <w:bCs/>
        </w:rPr>
        <w:t>line 2 of slide 8</w:t>
      </w:r>
      <w:r w:rsidR="00380332">
        <w:rPr>
          <w:rFonts w:ascii="Arial" w:hAnsi="Arial" w:cs="Arial"/>
          <w:bCs/>
        </w:rPr>
        <w:t>8</w:t>
      </w:r>
      <w:r w:rsidR="002408E6">
        <w:rPr>
          <w:rFonts w:ascii="Arial" w:hAnsi="Arial" w:cs="Arial"/>
          <w:bCs/>
        </w:rPr>
        <w:t xml:space="preserve"> of the notes “</w:t>
      </w:r>
      <w:r w:rsidR="002408E6" w:rsidRPr="002408E6">
        <w:rPr>
          <w:rFonts w:ascii="Arial" w:eastAsia="PMingLiU" w:hAnsi="Arial" w:cs="+mj-cs"/>
          <w:color w:val="006666"/>
          <w:szCs w:val="24"/>
        </w:rPr>
        <w:t>3D Data Structures, 3D Data Management and 3D Mode</w:t>
      </w:r>
      <w:r w:rsidR="002408E6">
        <w:rPr>
          <w:rFonts w:ascii="Arial" w:eastAsia="PMingLiU" w:hAnsi="Arial" w:cs="+mj-cs"/>
          <w:color w:val="006666"/>
          <w:szCs w:val="24"/>
        </w:rPr>
        <w:t>ls</w:t>
      </w:r>
      <w:r w:rsidR="002408E6" w:rsidRPr="002408E6">
        <w:rPr>
          <w:rFonts w:ascii="Arial" w:eastAsia="PMingLiU" w:hAnsi="Arial" w:cs="+mj-cs"/>
          <w:szCs w:val="24"/>
        </w:rPr>
        <w:t>”, number of vertices</w:t>
      </w:r>
      <w:r w:rsidR="002408E6">
        <w:rPr>
          <w:rFonts w:ascii="Arial" w:eastAsia="PMingLiU" w:hAnsi="Arial" w:cs="+mj-cs"/>
          <w:szCs w:val="24"/>
        </w:rPr>
        <w:t xml:space="preserve"> (</w:t>
      </w:r>
      <w:proofErr w:type="spellStart"/>
      <w:r w:rsidR="002408E6" w:rsidRPr="002408E6">
        <w:rPr>
          <w:rFonts w:ascii="Arial" w:eastAsia="PMingLiU" w:hAnsi="Arial" w:cs="+mj-cs"/>
          <w:i/>
          <w:iCs/>
          <w:szCs w:val="24"/>
        </w:rPr>
        <w:t>numVertices</w:t>
      </w:r>
      <w:proofErr w:type="spellEnd"/>
      <w:r w:rsidR="002408E6">
        <w:rPr>
          <w:rFonts w:ascii="Arial" w:eastAsia="PMingLiU" w:hAnsi="Arial" w:cs="+mj-cs"/>
          <w:szCs w:val="24"/>
        </w:rPr>
        <w:t xml:space="preserve">) is set as </w:t>
      </w:r>
      <m:oMath>
        <m:d>
          <m:dPr>
            <m:ctrlPr>
              <w:rPr>
                <w:rFonts w:ascii="Cambria Math" w:eastAsia="PMingLiU" w:hAnsi="Cambria Math" w:cs="+mj-cs"/>
                <w:i/>
                <w:szCs w:val="24"/>
              </w:rPr>
            </m:ctrlPr>
          </m:dPr>
          <m:e>
            <m:r>
              <w:rPr>
                <w:rFonts w:ascii="Cambria Math" w:eastAsia="PMingLiU" w:hAnsi="Cambria Math" w:cs="+mj-cs"/>
                <w:szCs w:val="24"/>
              </w:rPr>
              <m:t>prec+1</m:t>
            </m:r>
          </m:e>
        </m:d>
        <m:r>
          <w:rPr>
            <w:rFonts w:ascii="Cambria Math" w:eastAsia="PMingLiU" w:hAnsi="Cambria Math" w:cs="+mj-cs"/>
            <w:szCs w:val="24"/>
          </w:rPr>
          <m:t>*(prec+1)</m:t>
        </m:r>
      </m:oMath>
      <w:r w:rsidR="002408E6">
        <w:rPr>
          <w:rFonts w:ascii="Arial" w:eastAsia="PMingLiU" w:hAnsi="Arial" w:cs="+mj-cs"/>
          <w:szCs w:val="24"/>
        </w:rPr>
        <w:t xml:space="preserve"> even though the sphere is divided into </w:t>
      </w:r>
      <m:oMath>
        <m:r>
          <w:rPr>
            <w:rFonts w:ascii="Cambria Math" w:eastAsia="PMingLiU" w:hAnsi="Cambria Math" w:cs="+mj-cs"/>
            <w:szCs w:val="24"/>
          </w:rPr>
          <m:t xml:space="preserve">prec </m:t>
        </m:r>
      </m:oMath>
      <w:r w:rsidR="00DE3D99">
        <w:rPr>
          <w:rFonts w:ascii="Arial" w:eastAsia="PMingLiU" w:hAnsi="Arial" w:cs="+mj-cs"/>
          <w:szCs w:val="24"/>
        </w:rPr>
        <w:t xml:space="preserve">slices and </w:t>
      </w:r>
      <w:r w:rsidR="002408E6">
        <w:rPr>
          <w:rFonts w:ascii="Arial" w:eastAsia="PMingLiU" w:hAnsi="Arial" w:cs="+mj-cs"/>
          <w:szCs w:val="24"/>
        </w:rPr>
        <w:t xml:space="preserve">each slice is divided into </w:t>
      </w:r>
      <m:oMath>
        <m:r>
          <w:rPr>
            <w:rFonts w:ascii="Cambria Math" w:eastAsia="PMingLiU" w:hAnsi="Cambria Math" w:cs="+mj-cs"/>
            <w:szCs w:val="24"/>
          </w:rPr>
          <m:t>prec</m:t>
        </m:r>
      </m:oMath>
      <w:r w:rsidR="002408E6">
        <w:rPr>
          <w:rFonts w:ascii="Arial" w:eastAsia="PMingLiU" w:hAnsi="Arial" w:cs="+mj-cs"/>
          <w:szCs w:val="24"/>
        </w:rPr>
        <w:t xml:space="preserve"> segments</w:t>
      </w:r>
      <w:r w:rsidR="00DE3D99">
        <w:rPr>
          <w:rFonts w:ascii="Arial" w:eastAsia="PMingLiU" w:hAnsi="Arial" w:cs="+mj-cs"/>
          <w:szCs w:val="24"/>
        </w:rPr>
        <w:t>. Why? (2 points)</w:t>
      </w:r>
    </w:p>
    <w:p w14:paraId="2A692F54" w14:textId="77777777" w:rsidR="00DE3D99" w:rsidRPr="00DE3D99" w:rsidRDefault="00DE3D99" w:rsidP="00DE3D99">
      <w:pPr>
        <w:pStyle w:val="ListParagraph"/>
        <w:ind w:leftChars="0" w:left="-360"/>
        <w:jc w:val="both"/>
        <w:rPr>
          <w:rFonts w:ascii="Arial" w:hAnsi="Arial" w:cs="Arial"/>
          <w:bCs/>
        </w:rPr>
      </w:pPr>
    </w:p>
    <w:p w14:paraId="2116475E" w14:textId="4CD5C482" w:rsidR="00A47491" w:rsidRPr="001D3469" w:rsidRDefault="00DE3D99" w:rsidP="001D3469">
      <w:pPr>
        <w:pStyle w:val="ListParagraph"/>
        <w:numPr>
          <w:ilvl w:val="0"/>
          <w:numId w:val="1"/>
        </w:numPr>
        <w:ind w:leftChars="0" w:left="-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the above case, how many VAOs and VBOs are needed for the sphere to be rendered? Remember the sphere is textured and shaded (that is, a normal vector is needed for each vertex) ?  (2 points)</w:t>
      </w:r>
    </w:p>
    <w:p w14:paraId="46593A16" w14:textId="77777777" w:rsidR="00A47491" w:rsidRPr="00A47491" w:rsidRDefault="00A47491" w:rsidP="00A47491">
      <w:pPr>
        <w:pStyle w:val="ListParagraph"/>
        <w:rPr>
          <w:rFonts w:ascii="Arial" w:hAnsi="Arial" w:cs="Arial"/>
          <w:bCs/>
        </w:rPr>
      </w:pPr>
    </w:p>
    <w:p w14:paraId="56B70575" w14:textId="2F49E848" w:rsidR="00A47491" w:rsidRDefault="00A47491" w:rsidP="00A47491">
      <w:pPr>
        <w:pStyle w:val="ListParagraph"/>
        <w:numPr>
          <w:ilvl w:val="0"/>
          <w:numId w:val="1"/>
        </w:numPr>
        <w:ind w:leftChars="0" w:left="-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Test run example program 4-4 (to show the solar system using matrix stack), but use a</w:t>
      </w:r>
      <w:r w:rsidR="001D3469">
        <w:rPr>
          <w:rFonts w:ascii="Arial" w:hAnsi="Arial" w:cs="Arial"/>
          <w:bCs/>
        </w:rPr>
        <w:t xml:space="preserve"> pyramid</w:t>
      </w:r>
      <w:r>
        <w:rPr>
          <w:rFonts w:ascii="Arial" w:hAnsi="Arial" w:cs="Arial"/>
          <w:bCs/>
        </w:rPr>
        <w:t xml:space="preserve">, instead of a </w:t>
      </w:r>
      <w:r w:rsidR="001D3469">
        <w:rPr>
          <w:rFonts w:ascii="Arial" w:hAnsi="Arial" w:cs="Arial"/>
          <w:bCs/>
        </w:rPr>
        <w:t>cube</w:t>
      </w:r>
      <w:r>
        <w:rPr>
          <w:rFonts w:ascii="Arial" w:hAnsi="Arial" w:cs="Arial"/>
          <w:bCs/>
        </w:rPr>
        <w:t xml:space="preserve">, to </w:t>
      </w:r>
      <w:r w:rsidR="00670872">
        <w:rPr>
          <w:rFonts w:ascii="Arial" w:hAnsi="Arial" w:cs="Arial"/>
          <w:bCs/>
        </w:rPr>
        <w:t xml:space="preserve">represent the </w:t>
      </w:r>
      <w:r w:rsidR="001D3469">
        <w:rPr>
          <w:rFonts w:ascii="Arial" w:hAnsi="Arial" w:cs="Arial"/>
          <w:bCs/>
        </w:rPr>
        <w:t>earth</w:t>
      </w:r>
      <w:r w:rsidR="00670872">
        <w:rPr>
          <w:rFonts w:ascii="Arial" w:hAnsi="Arial" w:cs="Arial"/>
          <w:bCs/>
        </w:rPr>
        <w:t>. Attach a screen shot of your test run result. (</w:t>
      </w:r>
      <w:r w:rsidR="001D3469">
        <w:rPr>
          <w:rFonts w:ascii="Arial" w:hAnsi="Arial" w:cs="Arial"/>
          <w:bCs/>
        </w:rPr>
        <w:t>6</w:t>
      </w:r>
      <w:r w:rsidR="00670872">
        <w:rPr>
          <w:rFonts w:ascii="Arial" w:hAnsi="Arial" w:cs="Arial"/>
          <w:bCs/>
        </w:rPr>
        <w:t xml:space="preserve"> points)</w:t>
      </w:r>
    </w:p>
    <w:p w14:paraId="30F13C2C" w14:textId="77777777" w:rsidR="00CD4B46" w:rsidRDefault="00CD4B46" w:rsidP="0040312D">
      <w:pPr>
        <w:jc w:val="both"/>
        <w:rPr>
          <w:rFonts w:ascii="Times New Roman" w:hAnsi="Times New Roman" w:cs="Times New Roman"/>
          <w:b/>
          <w:bCs/>
        </w:rPr>
      </w:pPr>
    </w:p>
    <w:p w14:paraId="319E2E77" w14:textId="277DBA3E" w:rsidR="00CD4B46" w:rsidRPr="00A4034A" w:rsidRDefault="001D3469" w:rsidP="00251D65">
      <w:pPr>
        <w:pStyle w:val="ListParagraph"/>
        <w:ind w:leftChars="0" w:left="-360" w:right="-33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D4B46">
        <w:rPr>
          <w:rFonts w:ascii="Arial" w:hAnsi="Arial" w:cs="Arial"/>
        </w:rPr>
        <w:t xml:space="preserve">. </w:t>
      </w:r>
      <w:r w:rsidR="00CD4B46" w:rsidRPr="00A4034A">
        <w:rPr>
          <w:rFonts w:ascii="Arial" w:hAnsi="Arial" w:cs="Arial"/>
        </w:rPr>
        <w:t xml:space="preserve">The scan-line hidden surface elimination method is an extension of the 2D polygon scan conversion method. The 2D scan conversion method processes one polygon at a time while the scan-line hidden surface elimination method can process multiple polygons simultaneously. Using the scan-line method to eliminate hidden surfaces, one needs to build two tables: a </w:t>
      </w:r>
      <w:r w:rsidR="00CD4B46" w:rsidRPr="00A4034A">
        <w:rPr>
          <w:rFonts w:ascii="Arial" w:hAnsi="Arial" w:cs="Arial"/>
          <w:i/>
        </w:rPr>
        <w:t>bucket-sorted edge table</w:t>
      </w:r>
      <w:r w:rsidR="00CD4B46" w:rsidRPr="00A4034A">
        <w:rPr>
          <w:rFonts w:ascii="Arial" w:hAnsi="Arial" w:cs="Arial"/>
        </w:rPr>
        <w:t xml:space="preserve"> (ET) and a </w:t>
      </w:r>
      <w:r w:rsidR="00CD4B46" w:rsidRPr="00A4034A">
        <w:rPr>
          <w:rFonts w:ascii="Arial" w:hAnsi="Arial" w:cs="Arial"/>
          <w:i/>
        </w:rPr>
        <w:t>polygon table</w:t>
      </w:r>
      <w:r w:rsidR="00CD4B46" w:rsidRPr="00A4034A">
        <w:rPr>
          <w:rFonts w:ascii="Arial" w:hAnsi="Arial" w:cs="Arial"/>
        </w:rPr>
        <w:t xml:space="preserve"> (PT</w:t>
      </w:r>
      <w:proofErr w:type="gramStart"/>
      <w:r w:rsidR="00CD4B46" w:rsidRPr="00A4034A">
        <w:rPr>
          <w:rFonts w:ascii="Arial" w:hAnsi="Arial" w:cs="Arial"/>
        </w:rPr>
        <w:t>), and</w:t>
      </w:r>
      <w:proofErr w:type="gramEnd"/>
      <w:r w:rsidR="00CD4B46" w:rsidRPr="00A4034A">
        <w:rPr>
          <w:rFonts w:ascii="Arial" w:hAnsi="Arial" w:cs="Arial"/>
        </w:rPr>
        <w:t xml:space="preserve"> maintains two lists: an </w:t>
      </w:r>
      <w:r w:rsidR="00CD4B46" w:rsidRPr="00A4034A">
        <w:rPr>
          <w:rFonts w:ascii="Arial" w:hAnsi="Arial" w:cs="Arial"/>
          <w:i/>
        </w:rPr>
        <w:t>active edge list</w:t>
      </w:r>
      <w:r w:rsidR="00CD4B46" w:rsidRPr="00A4034A">
        <w:rPr>
          <w:rFonts w:ascii="Arial" w:hAnsi="Arial" w:cs="Arial"/>
        </w:rPr>
        <w:t xml:space="preserve"> (AEL) and an </w:t>
      </w:r>
      <w:r w:rsidR="00CD4B46" w:rsidRPr="00A4034A">
        <w:rPr>
          <w:rFonts w:ascii="Arial" w:hAnsi="Arial" w:cs="Arial"/>
          <w:i/>
        </w:rPr>
        <w:t>active</w:t>
      </w:r>
      <w:r w:rsidR="00CD4B46" w:rsidRPr="00A4034A">
        <w:rPr>
          <w:rFonts w:ascii="Arial" w:hAnsi="Arial" w:cs="Arial"/>
        </w:rPr>
        <w:t xml:space="preserve"> </w:t>
      </w:r>
      <w:r w:rsidR="00CD4B46" w:rsidRPr="00A4034A">
        <w:rPr>
          <w:rFonts w:ascii="Arial" w:hAnsi="Arial" w:cs="Arial"/>
          <w:i/>
        </w:rPr>
        <w:t>polygon list</w:t>
      </w:r>
      <w:r w:rsidR="00CD4B46" w:rsidRPr="00A4034A">
        <w:rPr>
          <w:rFonts w:ascii="Arial" w:hAnsi="Arial" w:cs="Arial"/>
        </w:rPr>
        <w:t xml:space="preserve"> (APL). Given the following projected polygons, the current scan line and the current span, please answer the following questions:</w:t>
      </w:r>
    </w:p>
    <w:p w14:paraId="1C6953D7" w14:textId="77777777" w:rsidR="00CD4B46" w:rsidRPr="00A4034A" w:rsidRDefault="00CD4B46" w:rsidP="004A20DA">
      <w:pPr>
        <w:pStyle w:val="ListParagraph"/>
        <w:ind w:leftChars="0"/>
        <w:jc w:val="both"/>
        <w:rPr>
          <w:rFonts w:ascii="Arial" w:hAnsi="Arial" w:cs="Arial"/>
        </w:rPr>
      </w:pPr>
      <w:r w:rsidRPr="00A4034A">
        <w:rPr>
          <w:rFonts w:ascii="Arial" w:hAnsi="Arial" w:cs="Arial"/>
        </w:rPr>
        <w:t>(</w:t>
      </w:r>
      <w:proofErr w:type="spellStart"/>
      <w:r w:rsidRPr="00A4034A">
        <w:rPr>
          <w:rFonts w:ascii="Arial" w:hAnsi="Arial" w:cs="Arial"/>
        </w:rPr>
        <w:t>i</w:t>
      </w:r>
      <w:proofErr w:type="spellEnd"/>
      <w:r w:rsidRPr="00A4034A">
        <w:rPr>
          <w:rFonts w:ascii="Arial" w:hAnsi="Arial" w:cs="Arial"/>
        </w:rPr>
        <w:t>) how many edges are contained in the ET?</w:t>
      </w:r>
    </w:p>
    <w:p w14:paraId="0FC212F6" w14:textId="77777777" w:rsidR="00CD4B46" w:rsidRPr="00A4034A" w:rsidRDefault="00CD4B46" w:rsidP="004A20DA">
      <w:pPr>
        <w:pStyle w:val="ListParagraph"/>
        <w:ind w:leftChars="0"/>
        <w:jc w:val="both"/>
        <w:rPr>
          <w:rFonts w:ascii="Arial" w:hAnsi="Arial" w:cs="Arial"/>
        </w:rPr>
      </w:pPr>
      <w:r w:rsidRPr="00A4034A">
        <w:rPr>
          <w:rFonts w:ascii="Arial" w:hAnsi="Arial" w:cs="Arial"/>
        </w:rPr>
        <w:t>(ii) how many polygons are contained in the PT?</w:t>
      </w:r>
    </w:p>
    <w:p w14:paraId="235E0F28" w14:textId="77777777" w:rsidR="00CD4B46" w:rsidRPr="00A4034A" w:rsidRDefault="00CD4B46" w:rsidP="004A20DA">
      <w:pPr>
        <w:pStyle w:val="ListParagraph"/>
        <w:ind w:leftChars="0"/>
        <w:jc w:val="both"/>
        <w:rPr>
          <w:rFonts w:ascii="Arial" w:hAnsi="Arial" w:cs="Arial"/>
        </w:rPr>
      </w:pPr>
      <w:r w:rsidRPr="00A4034A">
        <w:rPr>
          <w:rFonts w:ascii="Arial" w:hAnsi="Arial" w:cs="Arial"/>
        </w:rPr>
        <w:t>(iii) how many edges are contained in the current AEL?</w:t>
      </w:r>
    </w:p>
    <w:p w14:paraId="6A783650" w14:textId="77777777" w:rsidR="00CD4B46" w:rsidRPr="00A4034A" w:rsidRDefault="00CD4B46" w:rsidP="004A20DA">
      <w:pPr>
        <w:pStyle w:val="ListParagraph"/>
        <w:ind w:leftChars="0"/>
        <w:jc w:val="both"/>
        <w:rPr>
          <w:rFonts w:ascii="Arial" w:hAnsi="Arial" w:cs="Arial"/>
        </w:rPr>
      </w:pPr>
      <w:r w:rsidRPr="00A4034A">
        <w:rPr>
          <w:rFonts w:ascii="Arial" w:hAnsi="Arial" w:cs="Arial"/>
        </w:rPr>
        <w:t xml:space="preserve">(iv) how many polygons are contained in the current APL?    </w:t>
      </w:r>
      <w:r>
        <w:rPr>
          <w:rFonts w:ascii="Arial" w:hAnsi="Arial" w:cs="Arial"/>
        </w:rPr>
        <w:t>(4</w:t>
      </w:r>
      <w:r w:rsidRPr="00A4034A">
        <w:rPr>
          <w:rFonts w:ascii="Arial" w:hAnsi="Arial" w:cs="Arial"/>
        </w:rPr>
        <w:t xml:space="preserve"> points)</w:t>
      </w:r>
    </w:p>
    <w:p w14:paraId="20C89187" w14:textId="77777777" w:rsidR="00CD4B46" w:rsidRPr="00A4034A" w:rsidRDefault="00CD4B46" w:rsidP="00A95561">
      <w:pPr>
        <w:pStyle w:val="ListParagraph"/>
        <w:ind w:leftChars="0"/>
        <w:jc w:val="both"/>
        <w:rPr>
          <w:rFonts w:ascii="Arial" w:hAnsi="Arial" w:cs="Arial"/>
        </w:rPr>
      </w:pPr>
    </w:p>
    <w:p w14:paraId="4983A230" w14:textId="77777777" w:rsidR="00CD4B46" w:rsidRDefault="00CD4B46" w:rsidP="005F0E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5B92C12" wp14:editId="5FAEA8F5">
            <wp:extent cx="3264408" cy="1947672"/>
            <wp:effectExtent l="0" t="0" r="0" b="0"/>
            <wp:docPr id="5" name="Picture 5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-HW4-2020f-5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194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E37A" w14:textId="77777777" w:rsidR="00CD4B46" w:rsidRDefault="00CD4B46" w:rsidP="004C2309">
      <w:pPr>
        <w:pStyle w:val="Default"/>
        <w:jc w:val="both"/>
        <w:rPr>
          <w:sz w:val="23"/>
          <w:szCs w:val="23"/>
        </w:rPr>
      </w:pPr>
    </w:p>
    <w:p w14:paraId="27660F3F" w14:textId="0095C8BC" w:rsidR="00CD4B46" w:rsidRDefault="00CD4B46" w:rsidP="00196B1D">
      <w:pPr>
        <w:pStyle w:val="Default"/>
        <w:numPr>
          <w:ilvl w:val="0"/>
          <w:numId w:val="11"/>
        </w:numPr>
        <w:ind w:left="72" w:right="-334"/>
        <w:jc w:val="both"/>
        <w:rPr>
          <w:rFonts w:ascii="Arial" w:hAnsi="Arial" w:cs="Arial"/>
        </w:rPr>
      </w:pPr>
      <w:r w:rsidRPr="00A4034A">
        <w:rPr>
          <w:rFonts w:ascii="Arial" w:hAnsi="Arial" w:cs="Arial"/>
        </w:rPr>
        <w:t>Can Z</w:t>
      </w:r>
      <w:r>
        <w:rPr>
          <w:rFonts w:ascii="Arial" w:hAnsi="Arial" w:cs="Arial"/>
        </w:rPr>
        <w:t xml:space="preserve">-buffer method handle </w:t>
      </w:r>
      <w:r w:rsidR="00196B1D">
        <w:rPr>
          <w:rFonts w:ascii="Arial" w:hAnsi="Arial" w:cs="Arial"/>
        </w:rPr>
        <w:t>piercing</w:t>
      </w:r>
      <w:r>
        <w:rPr>
          <w:rFonts w:ascii="Arial" w:hAnsi="Arial" w:cs="Arial"/>
        </w:rPr>
        <w:t xml:space="preserve"> </w:t>
      </w:r>
      <w:r w:rsidRPr="00A4034A">
        <w:rPr>
          <w:rFonts w:ascii="Arial" w:hAnsi="Arial" w:cs="Arial"/>
        </w:rPr>
        <w:t>polygons like the case shown</w:t>
      </w:r>
      <w:r>
        <w:rPr>
          <w:rFonts w:ascii="Arial" w:hAnsi="Arial" w:cs="Arial"/>
        </w:rPr>
        <w:t xml:space="preserve"> below? Justify your answer. Note that part of polygon P2 is blocked by polygon P1 and part of polygon P1 is blocked by polygon P2.   (2</w:t>
      </w:r>
      <w:r w:rsidRPr="00A4034A">
        <w:rPr>
          <w:rFonts w:ascii="Arial" w:hAnsi="Arial" w:cs="Arial"/>
        </w:rPr>
        <w:t xml:space="preserve"> points)</w:t>
      </w:r>
    </w:p>
    <w:p w14:paraId="1D0F0F91" w14:textId="77777777" w:rsidR="00196B1D" w:rsidRPr="00800715" w:rsidRDefault="00196B1D" w:rsidP="00196B1D">
      <w:pPr>
        <w:pStyle w:val="Default"/>
        <w:ind w:left="480" w:right="-334"/>
        <w:jc w:val="both"/>
        <w:rPr>
          <w:rFonts w:ascii="Arial" w:hAnsi="Arial" w:cs="Arial"/>
        </w:rPr>
      </w:pPr>
    </w:p>
    <w:p w14:paraId="5A5915FB" w14:textId="018FBFDC" w:rsidR="00CD4B46" w:rsidRPr="00CD4B46" w:rsidRDefault="00196B1D" w:rsidP="00196B1D">
      <w:pPr>
        <w:pStyle w:val="Default"/>
        <w:jc w:val="center"/>
        <w:rPr>
          <w:rFonts w:asciiTheme="minorHAnsi" w:hAnsiTheme="minorHAnsi" w:cstheme="minorHAnsi"/>
          <w:noProof/>
          <w:sz w:val="23"/>
          <w:szCs w:val="23"/>
        </w:rPr>
      </w:pPr>
      <w:r>
        <w:rPr>
          <w:rFonts w:asciiTheme="minorHAnsi" w:hAnsiTheme="minorHAnsi" w:cstheme="minorHAnsi"/>
          <w:noProof/>
          <w:sz w:val="23"/>
          <w:szCs w:val="23"/>
        </w:rPr>
        <w:drawing>
          <wp:inline distT="0" distB="0" distL="0" distR="0" wp14:anchorId="4A710E57" wp14:editId="62519A96">
            <wp:extent cx="2642616" cy="1709928"/>
            <wp:effectExtent l="0" t="0" r="5715" b="5080"/>
            <wp:docPr id="1842823611" name="Picture 1" descr="A diagram of a hex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23611" name="Picture 1" descr="A diagram of a hexag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170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B7AAA" w14:textId="77777777" w:rsidR="00CD4B46" w:rsidRDefault="00CD4B46" w:rsidP="00CD4B46">
      <w:pPr>
        <w:ind w:left="-360" w:hanging="360"/>
      </w:pPr>
    </w:p>
    <w:p w14:paraId="34274A13" w14:textId="77777777" w:rsidR="00196B1D" w:rsidRDefault="00196B1D" w:rsidP="00CD4B46">
      <w:pPr>
        <w:ind w:left="-360" w:hanging="360"/>
      </w:pPr>
    </w:p>
    <w:p w14:paraId="1BADAC6B" w14:textId="372DF0F8" w:rsidR="00CD4B46" w:rsidRDefault="00CD4B46" w:rsidP="001D3469">
      <w:pPr>
        <w:pStyle w:val="ListParagraph"/>
        <w:numPr>
          <w:ilvl w:val="0"/>
          <w:numId w:val="10"/>
        </w:numPr>
        <w:ind w:leftChars="0" w:left="72"/>
        <w:jc w:val="both"/>
        <w:rPr>
          <w:rFonts w:ascii="Arial" w:hAnsi="Arial" w:cs="Arial"/>
          <w:bCs/>
        </w:rPr>
      </w:pPr>
      <w:r w:rsidRPr="00800715">
        <w:rPr>
          <w:rFonts w:ascii="Arial" w:hAnsi="Arial" w:cs="Arial"/>
          <w:bCs/>
        </w:rPr>
        <w:t>The BSP tree method is basically a polygon sorting method. By sorting polygons using a BSP tree and then rendering polygons in the sorted order, one can eliminate hidden surfaces through the "overwriting" process. Given the following 5 polygons, what is the minimum number of polygons that could be added to a BSP tree? What is the maximum number?</w:t>
      </w:r>
    </w:p>
    <w:p w14:paraId="4A599988" w14:textId="77777777" w:rsidR="00243641" w:rsidRPr="00800715" w:rsidRDefault="00243641" w:rsidP="00243641">
      <w:pPr>
        <w:pStyle w:val="ListParagraph"/>
        <w:ind w:leftChars="0" w:left="72"/>
        <w:jc w:val="both"/>
        <w:rPr>
          <w:rFonts w:ascii="Arial" w:hAnsi="Arial" w:cs="Arial"/>
          <w:bCs/>
        </w:rPr>
      </w:pPr>
    </w:p>
    <w:p w14:paraId="70BC447C" w14:textId="4C4C6294" w:rsidR="00CD4B46" w:rsidRDefault="00FA0D00" w:rsidP="00EB5591">
      <w:pPr>
        <w:pStyle w:val="ListParagraph"/>
        <w:ind w:leftChars="0" w:left="-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96EB277" wp14:editId="7D293FD1">
            <wp:extent cx="2871216" cy="2478024"/>
            <wp:effectExtent l="0" t="0" r="5715" b="0"/>
            <wp:docPr id="1418019189" name="Picture 3" descr="A diagram of lines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9189" name="Picture 3" descr="A diagram of lines with arrow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216" cy="247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C2B0F" w14:textId="77777777" w:rsidR="00CD4B46" w:rsidRPr="00EB5591" w:rsidRDefault="00CD4B46" w:rsidP="00EB5591">
      <w:pPr>
        <w:pStyle w:val="ListParagraph"/>
        <w:ind w:leftChars="0" w:left="-360"/>
        <w:jc w:val="center"/>
        <w:rPr>
          <w:rFonts w:ascii="Arial" w:hAnsi="Arial" w:cs="Arial"/>
          <w:b/>
          <w:bCs/>
        </w:rPr>
      </w:pPr>
    </w:p>
    <w:p w14:paraId="5F2C820A" w14:textId="1DF9FBF2" w:rsidR="00CD4B46" w:rsidRDefault="00CD4B46" w:rsidP="00EB5591">
      <w:pPr>
        <w:pStyle w:val="ListParagraph"/>
        <w:ind w:leftChars="0" w:left="-360"/>
        <w:jc w:val="both"/>
        <w:rPr>
          <w:rFonts w:ascii="Arial" w:hAnsi="Arial" w:cs="Arial"/>
          <w:bCs/>
        </w:rPr>
      </w:pPr>
      <w:r w:rsidRPr="00CB458F">
        <w:rPr>
          <w:rFonts w:ascii="Arial" w:hAnsi="Arial" w:cs="Arial"/>
          <w:bCs/>
        </w:rPr>
        <w:t>To help you figure out all possible BSP trees that you could get, the following figure is provided.  (</w:t>
      </w:r>
      <w:r>
        <w:rPr>
          <w:rFonts w:ascii="Arial" w:hAnsi="Arial" w:cs="Arial"/>
          <w:bCs/>
        </w:rPr>
        <w:t>4</w:t>
      </w:r>
      <w:r w:rsidRPr="00CB458F">
        <w:rPr>
          <w:rFonts w:ascii="Arial" w:hAnsi="Arial" w:cs="Arial"/>
          <w:bCs/>
        </w:rPr>
        <w:t xml:space="preserve"> points)</w:t>
      </w:r>
    </w:p>
    <w:p w14:paraId="49859E30" w14:textId="7DBE85F0" w:rsidR="00CD4B46" w:rsidRPr="00CB458F" w:rsidRDefault="00243641" w:rsidP="00243641">
      <w:pPr>
        <w:pStyle w:val="ListParagraph"/>
        <w:ind w:leftChars="0" w:left="-3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lastRenderedPageBreak/>
        <w:drawing>
          <wp:inline distT="0" distB="0" distL="0" distR="0" wp14:anchorId="11253A88" wp14:editId="0E0A0354">
            <wp:extent cx="3118104" cy="2679192"/>
            <wp:effectExtent l="0" t="0" r="6350" b="6985"/>
            <wp:docPr id="435506721" name="Picture 4" descr="A diagram of line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06721" name="Picture 4" descr="A diagram of lines and arrow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104" cy="267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2739A" w14:textId="3D8E563D" w:rsidR="00CD4B46" w:rsidRPr="00EB5591" w:rsidRDefault="008E0CEB" w:rsidP="00EB5591">
      <w:pPr>
        <w:pStyle w:val="ListParagraph"/>
        <w:ind w:leftChars="0" w:left="-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\</w:t>
      </w:r>
    </w:p>
    <w:p w14:paraId="62D06F1A" w14:textId="77777777" w:rsidR="00CD4B46" w:rsidRPr="00CD4B46" w:rsidRDefault="00CD4B46" w:rsidP="00CD4B46">
      <w:pPr>
        <w:ind w:right="-334"/>
        <w:jc w:val="both"/>
        <w:rPr>
          <w:rFonts w:ascii="Arial" w:hAnsi="Arial" w:cs="Arial"/>
        </w:rPr>
      </w:pPr>
    </w:p>
    <w:p w14:paraId="714311D5" w14:textId="77777777" w:rsidR="00CD4B46" w:rsidRDefault="00CD4B46" w:rsidP="00E92A71">
      <w:pPr>
        <w:pStyle w:val="Default"/>
        <w:ind w:left="360"/>
        <w:jc w:val="center"/>
        <w:rPr>
          <w:rFonts w:ascii="Arial" w:hAnsi="Arial" w:cs="Arial"/>
        </w:rPr>
      </w:pPr>
    </w:p>
    <w:p w14:paraId="35100CF8" w14:textId="260A8A2E" w:rsidR="00CD4B46" w:rsidRPr="00D63B29" w:rsidRDefault="00CD4B46" w:rsidP="005D6DA4">
      <w:pPr>
        <w:pStyle w:val="ListParagraph"/>
        <w:widowControl/>
        <w:numPr>
          <w:ilvl w:val="0"/>
          <w:numId w:val="7"/>
        </w:numPr>
        <w:ind w:leftChars="0" w:left="0" w:right="-334"/>
        <w:jc w:val="both"/>
        <w:rPr>
          <w:rFonts w:ascii="Arial" w:hAnsi="Arial" w:cs="Arial"/>
          <w:szCs w:val="24"/>
        </w:rPr>
      </w:pPr>
      <w:r w:rsidRPr="00D63B29">
        <w:rPr>
          <w:rFonts w:ascii="Arial" w:hAnsi="Arial" w:cs="Arial"/>
          <w:szCs w:val="24"/>
        </w:rPr>
        <w:t xml:space="preserve">Solutions must be typed (word processed) and emailed to me both as a pdf file and a word document before 23:59 on </w:t>
      </w:r>
      <w:r>
        <w:rPr>
          <w:rFonts w:ascii="Arial" w:hAnsi="Arial" w:cs="Arial"/>
          <w:szCs w:val="24"/>
        </w:rPr>
        <w:t>10</w:t>
      </w:r>
      <w:r w:rsidRPr="00D63B29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1</w:t>
      </w:r>
      <w:r w:rsidR="00FE39A6">
        <w:rPr>
          <w:rFonts w:ascii="Arial" w:hAnsi="Arial" w:cs="Arial"/>
          <w:szCs w:val="24"/>
        </w:rPr>
        <w:t>0</w:t>
      </w:r>
      <w:r w:rsidRPr="00D63B29">
        <w:rPr>
          <w:rFonts w:ascii="Arial" w:hAnsi="Arial" w:cs="Arial"/>
          <w:szCs w:val="24"/>
        </w:rPr>
        <w:t>/202</w:t>
      </w:r>
      <w:r w:rsidR="005653BD">
        <w:rPr>
          <w:rFonts w:ascii="Arial" w:hAnsi="Arial" w:cs="Arial"/>
          <w:szCs w:val="24"/>
        </w:rPr>
        <w:t>4</w:t>
      </w:r>
      <w:r w:rsidRPr="00D63B29">
        <w:rPr>
          <w:rFonts w:ascii="Arial" w:hAnsi="Arial" w:cs="Arial"/>
          <w:szCs w:val="24"/>
        </w:rPr>
        <w:t>.</w:t>
      </w:r>
    </w:p>
    <w:p w14:paraId="43CE51D9" w14:textId="77777777" w:rsidR="00CD4B46" w:rsidRPr="00D63B29" w:rsidRDefault="00CD4B46" w:rsidP="005D6DA4">
      <w:pPr>
        <w:pStyle w:val="ListParagraph"/>
        <w:widowControl/>
        <w:numPr>
          <w:ilvl w:val="0"/>
          <w:numId w:val="7"/>
        </w:numPr>
        <w:ind w:leftChars="0" w:left="0"/>
        <w:jc w:val="both"/>
        <w:rPr>
          <w:rFonts w:ascii="Arial" w:hAnsi="Arial" w:cs="Arial"/>
          <w:szCs w:val="24"/>
        </w:rPr>
      </w:pPr>
      <w:r w:rsidRPr="00D63B29">
        <w:rPr>
          <w:rFonts w:ascii="Arial" w:hAnsi="Arial" w:cs="Arial"/>
          <w:szCs w:val="24"/>
        </w:rPr>
        <w:t>Please name your files as:</w:t>
      </w:r>
    </w:p>
    <w:p w14:paraId="5D26BDCF" w14:textId="39A28A73" w:rsidR="00CD4B46" w:rsidRDefault="00CD4B46" w:rsidP="00460A2F">
      <w:pPr>
        <w:pStyle w:val="Default"/>
        <w:rPr>
          <w:rFonts w:ascii="Arial" w:hAnsi="Arial" w:cs="Arial"/>
        </w:rPr>
      </w:pPr>
      <w:r w:rsidRPr="00D63B29">
        <w:rPr>
          <w:rFonts w:ascii="Arial" w:hAnsi="Arial" w:cs="Arial"/>
          <w:color w:val="FF0000"/>
        </w:rPr>
        <w:t>CS535_HW</w:t>
      </w:r>
      <w:r>
        <w:rPr>
          <w:rFonts w:ascii="Arial" w:hAnsi="Arial" w:cs="Arial"/>
          <w:color w:val="FF0000"/>
        </w:rPr>
        <w:t>4-2</w:t>
      </w:r>
      <w:r w:rsidRPr="00D63B29">
        <w:rPr>
          <w:rFonts w:ascii="Arial" w:hAnsi="Arial" w:cs="Arial"/>
          <w:color w:val="FF0000"/>
        </w:rPr>
        <w:t>_</w:t>
      </w:r>
      <w:r>
        <w:rPr>
          <w:rFonts w:ascii="Arial" w:hAnsi="Arial" w:cs="Arial"/>
          <w:color w:val="FF0000"/>
        </w:rPr>
        <w:t>202</w:t>
      </w:r>
      <w:r w:rsidR="005653BD">
        <w:rPr>
          <w:rFonts w:ascii="Arial" w:hAnsi="Arial" w:cs="Arial"/>
          <w:color w:val="FF0000"/>
        </w:rPr>
        <w:t>4</w:t>
      </w:r>
      <w:r>
        <w:rPr>
          <w:rFonts w:ascii="Arial" w:hAnsi="Arial" w:cs="Arial"/>
          <w:color w:val="FF0000"/>
        </w:rPr>
        <w:t>f_</w:t>
      </w:r>
      <w:r w:rsidRPr="00D63B29">
        <w:rPr>
          <w:rFonts w:ascii="Arial" w:hAnsi="Arial" w:cs="Arial"/>
          <w:color w:val="FF0000"/>
        </w:rPr>
        <w:t>LastName.docx / CS535_HW</w:t>
      </w:r>
      <w:r>
        <w:rPr>
          <w:rFonts w:ascii="Arial" w:hAnsi="Arial" w:cs="Arial"/>
          <w:color w:val="FF0000"/>
        </w:rPr>
        <w:t>4-2_202</w:t>
      </w:r>
      <w:r w:rsidR="005653BD">
        <w:rPr>
          <w:rFonts w:ascii="Arial" w:hAnsi="Arial" w:cs="Arial"/>
          <w:color w:val="FF0000"/>
        </w:rPr>
        <w:t>4</w:t>
      </w:r>
      <w:r>
        <w:rPr>
          <w:rFonts w:ascii="Arial" w:hAnsi="Arial" w:cs="Arial"/>
          <w:color w:val="FF0000"/>
        </w:rPr>
        <w:t>f</w:t>
      </w:r>
      <w:r w:rsidRPr="00D63B29">
        <w:rPr>
          <w:rFonts w:ascii="Arial" w:hAnsi="Arial" w:cs="Arial"/>
          <w:color w:val="FF0000"/>
        </w:rPr>
        <w:t>_LastName.pdf</w:t>
      </w:r>
    </w:p>
    <w:p w14:paraId="324C8F15" w14:textId="77777777" w:rsidR="00CD4B46" w:rsidRPr="00EB5591" w:rsidRDefault="00CD4B46" w:rsidP="00E92A71">
      <w:pPr>
        <w:pStyle w:val="Default"/>
        <w:ind w:left="360"/>
        <w:jc w:val="center"/>
        <w:rPr>
          <w:rFonts w:ascii="Arial" w:hAnsi="Arial" w:cs="Arial"/>
        </w:rPr>
      </w:pPr>
    </w:p>
    <w:p w14:paraId="26AD1879" w14:textId="77777777" w:rsidR="00CD4B46" w:rsidRDefault="00CD4B46" w:rsidP="00CD4B46">
      <w:pPr>
        <w:pStyle w:val="ListParagraph"/>
        <w:widowControl/>
        <w:ind w:leftChars="0" w:left="0" w:hanging="346"/>
        <w:jc w:val="both"/>
        <w:rPr>
          <w:rFonts w:ascii="Arial" w:hAnsi="Arial" w:cs="Arial"/>
          <w:szCs w:val="24"/>
        </w:rPr>
      </w:pPr>
    </w:p>
    <w:p w14:paraId="5990AF13" w14:textId="77777777" w:rsidR="00CD4B46" w:rsidRPr="00837837" w:rsidRDefault="00CD4B46" w:rsidP="00837837">
      <w:pPr>
        <w:pStyle w:val="ListParagraph"/>
        <w:widowControl/>
        <w:ind w:leftChars="0"/>
        <w:jc w:val="center"/>
        <w:rPr>
          <w:rFonts w:ascii="Arial" w:hAnsi="Arial" w:cs="Arial"/>
          <w:szCs w:val="24"/>
        </w:rPr>
      </w:pPr>
    </w:p>
    <w:p w14:paraId="1E9952EE" w14:textId="77777777" w:rsidR="00CD4B46" w:rsidRDefault="00CD4B46" w:rsidP="004C2309">
      <w:pPr>
        <w:pStyle w:val="Default"/>
        <w:jc w:val="both"/>
      </w:pPr>
    </w:p>
    <w:p w14:paraId="7B0F44EE" w14:textId="77777777" w:rsidR="00CD4B46" w:rsidRPr="00E92A71" w:rsidRDefault="00CD4B46" w:rsidP="00E92A71">
      <w:pPr>
        <w:pStyle w:val="Default"/>
        <w:ind w:left="360"/>
        <w:jc w:val="center"/>
        <w:rPr>
          <w:rFonts w:asciiTheme="minorHAnsi" w:hAnsiTheme="minorHAnsi" w:cstheme="minorHAnsi"/>
        </w:rPr>
      </w:pPr>
    </w:p>
    <w:p w14:paraId="13D461D0" w14:textId="77777777" w:rsidR="00CD4B46" w:rsidRDefault="00CD4B46" w:rsidP="0046696B">
      <w:pPr>
        <w:pStyle w:val="Default"/>
        <w:jc w:val="center"/>
      </w:pPr>
    </w:p>
    <w:p w14:paraId="5D6C711D" w14:textId="77777777" w:rsidR="00670872" w:rsidRPr="00670872" w:rsidRDefault="00670872" w:rsidP="00670872">
      <w:pPr>
        <w:ind w:hanging="346"/>
        <w:jc w:val="both"/>
        <w:rPr>
          <w:rFonts w:ascii="Arial" w:hAnsi="Arial" w:cs="Arial"/>
          <w:bCs/>
        </w:rPr>
      </w:pPr>
    </w:p>
    <w:p w14:paraId="288E0689" w14:textId="773D8229" w:rsidR="00DE3D99" w:rsidRDefault="00DE3D99" w:rsidP="00DE3D99">
      <w:pPr>
        <w:jc w:val="both"/>
        <w:rPr>
          <w:rFonts w:ascii="Arial" w:hAnsi="Arial" w:cs="Arial"/>
          <w:bCs/>
        </w:rPr>
      </w:pPr>
    </w:p>
    <w:p w14:paraId="0DB75A01" w14:textId="397C164C" w:rsidR="00DE3D99" w:rsidRPr="00DE3D99" w:rsidRDefault="00DE3D99" w:rsidP="00DE3D99">
      <w:pPr>
        <w:pStyle w:val="ListParagraph"/>
        <w:ind w:leftChars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100C63C" w14:textId="77777777" w:rsidR="00DC37C7" w:rsidRPr="00CB458F" w:rsidRDefault="00DC37C7" w:rsidP="00EB5591">
      <w:pPr>
        <w:pStyle w:val="ListParagraph"/>
        <w:ind w:leftChars="0" w:left="-360"/>
        <w:jc w:val="both"/>
        <w:rPr>
          <w:rFonts w:ascii="Arial" w:hAnsi="Arial" w:cs="Arial"/>
          <w:bCs/>
        </w:rPr>
      </w:pPr>
    </w:p>
    <w:p w14:paraId="250D2D04" w14:textId="0495B235" w:rsidR="00B13579" w:rsidRPr="00EB5591" w:rsidRDefault="00B13579" w:rsidP="00EB5591">
      <w:pPr>
        <w:pStyle w:val="ListParagraph"/>
        <w:ind w:leftChars="0" w:left="-360"/>
        <w:jc w:val="center"/>
        <w:rPr>
          <w:rFonts w:ascii="Arial" w:hAnsi="Arial" w:cs="Arial"/>
          <w:b/>
          <w:bCs/>
        </w:rPr>
      </w:pPr>
    </w:p>
    <w:p w14:paraId="6DFA5EBD" w14:textId="77777777" w:rsidR="00EB5591" w:rsidRPr="00EB5591" w:rsidRDefault="00EB5591" w:rsidP="00B13579">
      <w:pPr>
        <w:pStyle w:val="ListParagraph"/>
        <w:ind w:leftChars="0" w:left="-360"/>
        <w:rPr>
          <w:rFonts w:ascii="Arial" w:hAnsi="Arial" w:cs="Arial"/>
          <w:b/>
          <w:bCs/>
        </w:rPr>
      </w:pPr>
    </w:p>
    <w:p w14:paraId="37A966D1" w14:textId="77777777" w:rsidR="005D6DA4" w:rsidRPr="00EB5591" w:rsidRDefault="005D6DA4" w:rsidP="00E92A71">
      <w:pPr>
        <w:pStyle w:val="Default"/>
        <w:ind w:left="360"/>
        <w:jc w:val="center"/>
        <w:rPr>
          <w:rFonts w:ascii="Arial" w:hAnsi="Arial" w:cs="Arial"/>
        </w:rPr>
      </w:pPr>
    </w:p>
    <w:sectPr w:rsidR="005D6DA4" w:rsidRPr="00EB5591" w:rsidSect="00860BF5">
      <w:pgSz w:w="11906" w:h="16838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EC5DA" w14:textId="77777777" w:rsidR="00017377" w:rsidRDefault="00017377" w:rsidP="00364902">
      <w:r>
        <w:separator/>
      </w:r>
    </w:p>
  </w:endnote>
  <w:endnote w:type="continuationSeparator" w:id="0">
    <w:p w14:paraId="737AC361" w14:textId="77777777" w:rsidR="00017377" w:rsidRDefault="00017377" w:rsidP="0036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2AEAF" w14:textId="77777777" w:rsidR="00017377" w:rsidRDefault="00017377" w:rsidP="00364902">
      <w:r>
        <w:separator/>
      </w:r>
    </w:p>
  </w:footnote>
  <w:footnote w:type="continuationSeparator" w:id="0">
    <w:p w14:paraId="250ECF9D" w14:textId="77777777" w:rsidR="00017377" w:rsidRDefault="00017377" w:rsidP="0036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801E0"/>
    <w:multiLevelType w:val="hybridMultilevel"/>
    <w:tmpl w:val="4F909CDA"/>
    <w:lvl w:ilvl="0" w:tplc="F03E42E2">
      <w:start w:val="8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2F5072"/>
    <w:multiLevelType w:val="hybridMultilevel"/>
    <w:tmpl w:val="FAF08454"/>
    <w:lvl w:ilvl="0" w:tplc="DFE627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517E72"/>
    <w:multiLevelType w:val="hybridMultilevel"/>
    <w:tmpl w:val="6FBE31DE"/>
    <w:lvl w:ilvl="0" w:tplc="4832023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AC12CA"/>
    <w:multiLevelType w:val="hybridMultilevel"/>
    <w:tmpl w:val="5C6E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72C36"/>
    <w:multiLevelType w:val="hybridMultilevel"/>
    <w:tmpl w:val="DA94E5A6"/>
    <w:lvl w:ilvl="0" w:tplc="AEC41BCA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511466"/>
    <w:multiLevelType w:val="hybridMultilevel"/>
    <w:tmpl w:val="464C4E2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4A595A"/>
    <w:multiLevelType w:val="hybridMultilevel"/>
    <w:tmpl w:val="2C98231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44978"/>
    <w:multiLevelType w:val="hybridMultilevel"/>
    <w:tmpl w:val="F80685A0"/>
    <w:lvl w:ilvl="0" w:tplc="0494E920">
      <w:start w:val="1"/>
      <w:numFmt w:val="lowerLetter"/>
      <w:lvlText w:val="%1."/>
      <w:lvlJc w:val="left"/>
      <w:pPr>
        <w:ind w:left="960" w:hanging="360"/>
      </w:pPr>
      <w:rPr>
        <w:rFonts w:asciiTheme="minorHAnsi" w:eastAsiaTheme="minorEastAsia" w:hAnsiTheme="minorHAnsi"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6FEA425F"/>
    <w:multiLevelType w:val="hybridMultilevel"/>
    <w:tmpl w:val="EFD45E68"/>
    <w:lvl w:ilvl="0" w:tplc="84821876">
      <w:start w:val="1"/>
      <w:numFmt w:val="lowerRoman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CCD1E0C"/>
    <w:multiLevelType w:val="hybridMultilevel"/>
    <w:tmpl w:val="4CA47D2A"/>
    <w:lvl w:ilvl="0" w:tplc="6E08C3B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1C3E21"/>
    <w:multiLevelType w:val="hybridMultilevel"/>
    <w:tmpl w:val="36861DA2"/>
    <w:lvl w:ilvl="0" w:tplc="20886E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4215999">
    <w:abstractNumId w:val="4"/>
  </w:num>
  <w:num w:numId="2" w16cid:durableId="1034576134">
    <w:abstractNumId w:val="7"/>
  </w:num>
  <w:num w:numId="3" w16cid:durableId="1548368838">
    <w:abstractNumId w:val="10"/>
  </w:num>
  <w:num w:numId="4" w16cid:durableId="1550070193">
    <w:abstractNumId w:val="1"/>
  </w:num>
  <w:num w:numId="5" w16cid:durableId="2056350790">
    <w:abstractNumId w:val="2"/>
  </w:num>
  <w:num w:numId="6" w16cid:durableId="2117751331">
    <w:abstractNumId w:val="8"/>
  </w:num>
  <w:num w:numId="7" w16cid:durableId="1197238855">
    <w:abstractNumId w:val="3"/>
  </w:num>
  <w:num w:numId="8" w16cid:durableId="1138646572">
    <w:abstractNumId w:val="0"/>
  </w:num>
  <w:num w:numId="9" w16cid:durableId="778263261">
    <w:abstractNumId w:val="6"/>
  </w:num>
  <w:num w:numId="10" w16cid:durableId="814880789">
    <w:abstractNumId w:val="5"/>
  </w:num>
  <w:num w:numId="11" w16cid:durableId="580799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0D"/>
    <w:rsid w:val="000028E3"/>
    <w:rsid w:val="00003277"/>
    <w:rsid w:val="00017377"/>
    <w:rsid w:val="000351C3"/>
    <w:rsid w:val="00067099"/>
    <w:rsid w:val="00073178"/>
    <w:rsid w:val="00095F2C"/>
    <w:rsid w:val="000B02BD"/>
    <w:rsid w:val="000D29DA"/>
    <w:rsid w:val="000D7D53"/>
    <w:rsid w:val="0010213C"/>
    <w:rsid w:val="00116F39"/>
    <w:rsid w:val="00120963"/>
    <w:rsid w:val="00123DC9"/>
    <w:rsid w:val="00124E0D"/>
    <w:rsid w:val="00166802"/>
    <w:rsid w:val="001934F8"/>
    <w:rsid w:val="0019462A"/>
    <w:rsid w:val="00196B1D"/>
    <w:rsid w:val="001A164C"/>
    <w:rsid w:val="001A3C97"/>
    <w:rsid w:val="001C02F4"/>
    <w:rsid w:val="001D3469"/>
    <w:rsid w:val="00220476"/>
    <w:rsid w:val="00227743"/>
    <w:rsid w:val="00235E33"/>
    <w:rsid w:val="002408E6"/>
    <w:rsid w:val="00243641"/>
    <w:rsid w:val="00251D65"/>
    <w:rsid w:val="002949F7"/>
    <w:rsid w:val="002B42FA"/>
    <w:rsid w:val="002B51EA"/>
    <w:rsid w:val="002C0734"/>
    <w:rsid w:val="002C5C09"/>
    <w:rsid w:val="002C7242"/>
    <w:rsid w:val="002E2064"/>
    <w:rsid w:val="002F4DCC"/>
    <w:rsid w:val="003011E2"/>
    <w:rsid w:val="00301A2F"/>
    <w:rsid w:val="00302375"/>
    <w:rsid w:val="00307F52"/>
    <w:rsid w:val="003169C3"/>
    <w:rsid w:val="00324635"/>
    <w:rsid w:val="003346F0"/>
    <w:rsid w:val="00336EAD"/>
    <w:rsid w:val="0035223C"/>
    <w:rsid w:val="00356B56"/>
    <w:rsid w:val="00364902"/>
    <w:rsid w:val="00380332"/>
    <w:rsid w:val="003C12FE"/>
    <w:rsid w:val="003C34AD"/>
    <w:rsid w:val="003E3D29"/>
    <w:rsid w:val="003E7D19"/>
    <w:rsid w:val="00414EFE"/>
    <w:rsid w:val="00420554"/>
    <w:rsid w:val="00421D62"/>
    <w:rsid w:val="00423953"/>
    <w:rsid w:val="00457021"/>
    <w:rsid w:val="00460A2F"/>
    <w:rsid w:val="00461B58"/>
    <w:rsid w:val="00477F66"/>
    <w:rsid w:val="004836F7"/>
    <w:rsid w:val="004858C9"/>
    <w:rsid w:val="0049138B"/>
    <w:rsid w:val="004A20DA"/>
    <w:rsid w:val="004A2743"/>
    <w:rsid w:val="004C20D7"/>
    <w:rsid w:val="004C2309"/>
    <w:rsid w:val="004C7C59"/>
    <w:rsid w:val="004F5AA2"/>
    <w:rsid w:val="004F736F"/>
    <w:rsid w:val="005345DD"/>
    <w:rsid w:val="00534D82"/>
    <w:rsid w:val="0054414E"/>
    <w:rsid w:val="005653BD"/>
    <w:rsid w:val="00585100"/>
    <w:rsid w:val="005C2235"/>
    <w:rsid w:val="005D6DA4"/>
    <w:rsid w:val="005E5C60"/>
    <w:rsid w:val="005F0E26"/>
    <w:rsid w:val="005F4367"/>
    <w:rsid w:val="00601A53"/>
    <w:rsid w:val="0061790B"/>
    <w:rsid w:val="00623452"/>
    <w:rsid w:val="00646CDD"/>
    <w:rsid w:val="00647E42"/>
    <w:rsid w:val="00670872"/>
    <w:rsid w:val="0067602C"/>
    <w:rsid w:val="00680287"/>
    <w:rsid w:val="006919F7"/>
    <w:rsid w:val="006B15CD"/>
    <w:rsid w:val="006B6509"/>
    <w:rsid w:val="006C0439"/>
    <w:rsid w:val="006C2EB8"/>
    <w:rsid w:val="006C4825"/>
    <w:rsid w:val="006C6E22"/>
    <w:rsid w:val="006D3485"/>
    <w:rsid w:val="006E2C0E"/>
    <w:rsid w:val="007040C1"/>
    <w:rsid w:val="007135BC"/>
    <w:rsid w:val="0072054E"/>
    <w:rsid w:val="00727261"/>
    <w:rsid w:val="00744A63"/>
    <w:rsid w:val="0077161C"/>
    <w:rsid w:val="00773ADE"/>
    <w:rsid w:val="007A2830"/>
    <w:rsid w:val="007B0244"/>
    <w:rsid w:val="007B0A2C"/>
    <w:rsid w:val="007B44D3"/>
    <w:rsid w:val="007F6DF1"/>
    <w:rsid w:val="00800715"/>
    <w:rsid w:val="0080325E"/>
    <w:rsid w:val="00805E27"/>
    <w:rsid w:val="00822E9A"/>
    <w:rsid w:val="00835A9A"/>
    <w:rsid w:val="00854506"/>
    <w:rsid w:val="00860BF5"/>
    <w:rsid w:val="00864C97"/>
    <w:rsid w:val="00866B7B"/>
    <w:rsid w:val="008730CF"/>
    <w:rsid w:val="008B467A"/>
    <w:rsid w:val="008C4A9E"/>
    <w:rsid w:val="008E0CEB"/>
    <w:rsid w:val="008E7230"/>
    <w:rsid w:val="008E75CC"/>
    <w:rsid w:val="008F6082"/>
    <w:rsid w:val="0092471C"/>
    <w:rsid w:val="00960714"/>
    <w:rsid w:val="009810C4"/>
    <w:rsid w:val="00994C5E"/>
    <w:rsid w:val="009B1301"/>
    <w:rsid w:val="009C489E"/>
    <w:rsid w:val="009D4F75"/>
    <w:rsid w:val="009F43EC"/>
    <w:rsid w:val="00A34DAC"/>
    <w:rsid w:val="00A36A09"/>
    <w:rsid w:val="00A44A13"/>
    <w:rsid w:val="00A47491"/>
    <w:rsid w:val="00A63749"/>
    <w:rsid w:val="00A73BFC"/>
    <w:rsid w:val="00A844AE"/>
    <w:rsid w:val="00A86B4F"/>
    <w:rsid w:val="00A95561"/>
    <w:rsid w:val="00AB614A"/>
    <w:rsid w:val="00AC5B06"/>
    <w:rsid w:val="00AD16A0"/>
    <w:rsid w:val="00AE490A"/>
    <w:rsid w:val="00AF2663"/>
    <w:rsid w:val="00B01FFB"/>
    <w:rsid w:val="00B13579"/>
    <w:rsid w:val="00B23855"/>
    <w:rsid w:val="00B3498F"/>
    <w:rsid w:val="00B36723"/>
    <w:rsid w:val="00B446FA"/>
    <w:rsid w:val="00B745D3"/>
    <w:rsid w:val="00B83653"/>
    <w:rsid w:val="00BA003B"/>
    <w:rsid w:val="00BC5AEE"/>
    <w:rsid w:val="00BD012A"/>
    <w:rsid w:val="00BD3821"/>
    <w:rsid w:val="00BF3711"/>
    <w:rsid w:val="00C14AD8"/>
    <w:rsid w:val="00C1692F"/>
    <w:rsid w:val="00C17B93"/>
    <w:rsid w:val="00C23780"/>
    <w:rsid w:val="00C52B17"/>
    <w:rsid w:val="00C944FC"/>
    <w:rsid w:val="00CB458F"/>
    <w:rsid w:val="00CB7D2D"/>
    <w:rsid w:val="00CD4B46"/>
    <w:rsid w:val="00CE7A5A"/>
    <w:rsid w:val="00D03617"/>
    <w:rsid w:val="00D15786"/>
    <w:rsid w:val="00D34CF1"/>
    <w:rsid w:val="00D74C12"/>
    <w:rsid w:val="00DC37C7"/>
    <w:rsid w:val="00DC4689"/>
    <w:rsid w:val="00DC524D"/>
    <w:rsid w:val="00DD677B"/>
    <w:rsid w:val="00DD76D9"/>
    <w:rsid w:val="00DE2FCE"/>
    <w:rsid w:val="00DE3D99"/>
    <w:rsid w:val="00DF2077"/>
    <w:rsid w:val="00DF7A9C"/>
    <w:rsid w:val="00E74AD2"/>
    <w:rsid w:val="00E92A71"/>
    <w:rsid w:val="00EA16DC"/>
    <w:rsid w:val="00EA68DA"/>
    <w:rsid w:val="00EB5591"/>
    <w:rsid w:val="00ED27C9"/>
    <w:rsid w:val="00ED7721"/>
    <w:rsid w:val="00EE7502"/>
    <w:rsid w:val="00F24A62"/>
    <w:rsid w:val="00F61A3D"/>
    <w:rsid w:val="00F7105C"/>
    <w:rsid w:val="00F86199"/>
    <w:rsid w:val="00F87D9A"/>
    <w:rsid w:val="00FA0D00"/>
    <w:rsid w:val="00FB420B"/>
    <w:rsid w:val="00FE39A6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CACFB"/>
  <w15:docId w15:val="{612F030C-A2F6-443F-B60E-F6B280C6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7A"/>
    <w:pPr>
      <w:widowControl w:val="0"/>
    </w:pPr>
  </w:style>
  <w:style w:type="paragraph" w:styleId="Heading4">
    <w:name w:val="heading 4"/>
    <w:basedOn w:val="Normal"/>
    <w:link w:val="Heading4Char"/>
    <w:uiPriority w:val="9"/>
    <w:qFormat/>
    <w:rsid w:val="00124E0D"/>
    <w:pPr>
      <w:widowControl/>
      <w:spacing w:before="100" w:beforeAutospacing="1" w:after="100" w:afterAutospacing="1"/>
      <w:outlineLvl w:val="3"/>
    </w:pPr>
    <w:rPr>
      <w:rFonts w:ascii="PMingLiU" w:eastAsia="PMingLiU" w:hAnsi="PMingLiU" w:cs="PMingLiU"/>
      <w:b/>
      <w:bCs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E0D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24E0D"/>
    <w:rPr>
      <w:rFonts w:ascii="PMingLiU" w:eastAsia="PMingLiU" w:hAnsi="PMingLiU" w:cs="PMingLiU"/>
      <w:b/>
      <w:bCs/>
      <w:kern w:val="0"/>
      <w:szCs w:val="24"/>
    </w:rPr>
  </w:style>
  <w:style w:type="paragraph" w:customStyle="1" w:styleId="Default">
    <w:name w:val="Default"/>
    <w:rsid w:val="004C230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64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4902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64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49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3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25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D6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Fuhua Cheng</cp:lastModifiedBy>
  <cp:revision>4</cp:revision>
  <cp:lastPrinted>2022-10-05T05:06:00Z</cp:lastPrinted>
  <dcterms:created xsi:type="dcterms:W3CDTF">2024-10-05T17:15:00Z</dcterms:created>
  <dcterms:modified xsi:type="dcterms:W3CDTF">2024-10-05T19:22:00Z</dcterms:modified>
</cp:coreProperties>
</file>